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4286595" w14:textId="77777777" w:rsidR="00FD2086" w:rsidRPr="00FD2086" w:rsidRDefault="00FD2086" w:rsidP="00FD2086">
      <w:pPr>
        <w:rPr>
          <w:rFonts w:ascii="Cambria Math" w:hAnsi="Cambria Math" w:cs="Cambria Math"/>
        </w:rPr>
      </w:pPr>
      <w:proofErr w:type="spellStart"/>
      <w:r w:rsidRPr="00FD2086">
        <w:rPr>
          <w:rFonts w:ascii="Cambria Math" w:hAnsi="Cambria Math" w:cs="Cambria Math"/>
        </w:rPr>
        <w:t>pentru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recepție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emisie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radio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și</w:t>
      </w:r>
      <w:proofErr w:type="spellEnd"/>
      <w:r w:rsidRPr="00FD2086">
        <w:rPr>
          <w:rFonts w:ascii="Cambria Math" w:hAnsi="Cambria Math" w:cs="Cambria Math"/>
        </w:rPr>
        <w:t xml:space="preserve"> TV</w:t>
      </w:r>
    </w:p>
    <w:p w14:paraId="3CCDD3E1" w14:textId="77777777" w:rsidR="00FD2086" w:rsidRPr="00FD2086" w:rsidRDefault="00FD2086" w:rsidP="00FD2086">
      <w:pPr>
        <w:rPr>
          <w:rFonts w:ascii="Cambria Math" w:hAnsi="Cambria Math" w:cs="Cambria Math"/>
        </w:rPr>
      </w:pPr>
      <w:proofErr w:type="spellStart"/>
      <w:r w:rsidRPr="00FD2086">
        <w:rPr>
          <w:rFonts w:ascii="Cambria Math" w:hAnsi="Cambria Math" w:cs="Cambria Math"/>
        </w:rPr>
        <w:t>radiodifuziune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analogică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și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digitală</w:t>
      </w:r>
      <w:proofErr w:type="spellEnd"/>
    </w:p>
    <w:p w14:paraId="3F4634E8" w14:textId="77777777" w:rsidR="00FD2086" w:rsidRPr="00FD2086" w:rsidRDefault="00FD2086" w:rsidP="00FD2086">
      <w:pPr>
        <w:rPr>
          <w:rFonts w:ascii="Cambria Math" w:hAnsi="Cambria Math" w:cs="Cambria Math"/>
        </w:rPr>
      </w:pPr>
      <w:proofErr w:type="gramStart"/>
      <w:r w:rsidRPr="00FD2086">
        <w:rPr>
          <w:rFonts w:ascii="Cambria Math" w:hAnsi="Cambria Math" w:cs="Cambria Math"/>
        </w:rPr>
        <w:t>design</w:t>
      </w:r>
      <w:proofErr w:type="gramEnd"/>
      <w:r w:rsidRPr="00FD2086">
        <w:rPr>
          <w:rFonts w:ascii="Cambria Math" w:hAnsi="Cambria Math" w:cs="Cambria Math"/>
        </w:rPr>
        <w:t xml:space="preserve"> 3D, </w:t>
      </w:r>
      <w:proofErr w:type="spellStart"/>
      <w:r w:rsidRPr="00FD2086">
        <w:rPr>
          <w:rFonts w:ascii="Cambria Math" w:hAnsi="Cambria Math" w:cs="Cambria Math"/>
        </w:rPr>
        <w:t>cu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model</w:t>
      </w:r>
      <w:proofErr w:type="spellEnd"/>
      <w:r w:rsidRPr="00FD2086">
        <w:rPr>
          <w:rFonts w:ascii="Cambria Math" w:hAnsi="Cambria Math" w:cs="Cambria Math"/>
        </w:rPr>
        <w:t xml:space="preserve"> de </w:t>
      </w:r>
      <w:proofErr w:type="spellStart"/>
      <w:r w:rsidRPr="00FD2086">
        <w:rPr>
          <w:rFonts w:ascii="Cambria Math" w:hAnsi="Cambria Math" w:cs="Cambria Math"/>
        </w:rPr>
        <w:t>țesătură</w:t>
      </w:r>
      <w:proofErr w:type="spellEnd"/>
    </w:p>
    <w:p w14:paraId="03687DC7" w14:textId="77777777" w:rsidR="00FD2086" w:rsidRPr="00FD2086" w:rsidRDefault="00FD2086" w:rsidP="00FD2086">
      <w:pPr>
        <w:rPr>
          <w:rFonts w:ascii="Cambria Math" w:hAnsi="Cambria Math" w:cs="Cambria Math"/>
        </w:rPr>
      </w:pPr>
      <w:proofErr w:type="spellStart"/>
      <w:r w:rsidRPr="00FD2086">
        <w:rPr>
          <w:rFonts w:ascii="Cambria Math" w:hAnsi="Cambria Math" w:cs="Cambria Math"/>
        </w:rPr>
        <w:t>sensibilitate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remarcabilă</w:t>
      </w:r>
      <w:proofErr w:type="spellEnd"/>
    </w:p>
    <w:p w14:paraId="5AADF86F" w14:textId="77777777" w:rsidR="00FD2086" w:rsidRPr="00FD2086" w:rsidRDefault="00FD2086" w:rsidP="00FD2086">
      <w:pPr>
        <w:rPr>
          <w:rFonts w:ascii="Cambria Math" w:hAnsi="Cambria Math" w:cs="Cambria Math"/>
        </w:rPr>
      </w:pPr>
      <w:proofErr w:type="spellStart"/>
      <w:r w:rsidRPr="00FD2086">
        <w:rPr>
          <w:rFonts w:ascii="Cambria Math" w:hAnsi="Cambria Math" w:cs="Cambria Math"/>
        </w:rPr>
        <w:t>amplificator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încorporat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cu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zgomot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redus</w:t>
      </w:r>
      <w:proofErr w:type="spellEnd"/>
      <w:r w:rsidRPr="00FD2086">
        <w:rPr>
          <w:rFonts w:ascii="Cambria Math" w:hAnsi="Cambria Math" w:cs="Cambria Math"/>
        </w:rPr>
        <w:t xml:space="preserve">, </w:t>
      </w:r>
      <w:proofErr w:type="spellStart"/>
      <w:r w:rsidRPr="00FD2086">
        <w:rPr>
          <w:rFonts w:ascii="Cambria Math" w:hAnsi="Cambria Math" w:cs="Cambria Math"/>
        </w:rPr>
        <w:t>max</w:t>
      </w:r>
      <w:proofErr w:type="spellEnd"/>
      <w:r w:rsidRPr="00FD2086">
        <w:rPr>
          <w:rFonts w:ascii="Cambria Math" w:hAnsi="Cambria Math" w:cs="Cambria Math"/>
        </w:rPr>
        <w:t>. 53 dB</w:t>
      </w:r>
    </w:p>
    <w:p w14:paraId="5F209C8E" w14:textId="77777777" w:rsidR="00FD2086" w:rsidRPr="00FD2086" w:rsidRDefault="00FD2086" w:rsidP="00FD2086">
      <w:pPr>
        <w:rPr>
          <w:rFonts w:ascii="Cambria Math" w:hAnsi="Cambria Math" w:cs="Cambria Math"/>
        </w:rPr>
      </w:pPr>
      <w:proofErr w:type="spellStart"/>
      <w:r w:rsidRPr="00FD2086">
        <w:rPr>
          <w:rFonts w:ascii="Cambria Math" w:hAnsi="Cambria Math" w:cs="Cambria Math"/>
        </w:rPr>
        <w:t>poate</w:t>
      </w:r>
      <w:proofErr w:type="spellEnd"/>
      <w:r w:rsidRPr="00FD2086">
        <w:rPr>
          <w:rFonts w:ascii="Cambria Math" w:hAnsi="Cambria Math" w:cs="Cambria Math"/>
        </w:rPr>
        <w:t xml:space="preserve"> fi </w:t>
      </w:r>
      <w:proofErr w:type="spellStart"/>
      <w:r w:rsidRPr="00FD2086">
        <w:rPr>
          <w:rFonts w:ascii="Cambria Math" w:hAnsi="Cambria Math" w:cs="Cambria Math"/>
        </w:rPr>
        <w:t>plasat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pe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mobilă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sau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pe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perete</w:t>
      </w:r>
      <w:proofErr w:type="spellEnd"/>
      <w:r w:rsidRPr="00FD2086">
        <w:rPr>
          <w:rFonts w:ascii="Cambria Math" w:hAnsi="Cambria Math" w:cs="Cambria Math"/>
        </w:rPr>
        <w:t xml:space="preserve">, </w:t>
      </w:r>
      <w:proofErr w:type="spellStart"/>
      <w:r w:rsidRPr="00FD2086">
        <w:rPr>
          <w:rFonts w:ascii="Cambria Math" w:hAnsi="Cambria Math" w:cs="Cambria Math"/>
        </w:rPr>
        <w:t>în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poziție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orizontală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sau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verticală</w:t>
      </w:r>
      <w:proofErr w:type="spellEnd"/>
    </w:p>
    <w:p w14:paraId="0122D273" w14:textId="77777777" w:rsidR="00FD2086" w:rsidRPr="00FD2086" w:rsidRDefault="00FD2086" w:rsidP="00FD2086">
      <w:pPr>
        <w:rPr>
          <w:rFonts w:ascii="Cambria Math" w:hAnsi="Cambria Math" w:cs="Cambria Math"/>
        </w:rPr>
      </w:pPr>
      <w:proofErr w:type="spellStart"/>
      <w:r w:rsidRPr="00FD2086">
        <w:rPr>
          <w:rFonts w:ascii="Cambria Math" w:hAnsi="Cambria Math" w:cs="Cambria Math"/>
        </w:rPr>
        <w:t>cablu</w:t>
      </w:r>
      <w:proofErr w:type="spellEnd"/>
      <w:r w:rsidRPr="00FD2086">
        <w:rPr>
          <w:rFonts w:ascii="Cambria Math" w:hAnsi="Cambria Math" w:cs="Cambria Math"/>
        </w:rPr>
        <w:t xml:space="preserve"> de </w:t>
      </w:r>
      <w:proofErr w:type="spellStart"/>
      <w:r w:rsidRPr="00FD2086">
        <w:rPr>
          <w:rFonts w:ascii="Cambria Math" w:hAnsi="Cambria Math" w:cs="Cambria Math"/>
        </w:rPr>
        <w:t>conectare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cu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fișă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coaxială</w:t>
      </w:r>
      <w:proofErr w:type="spellEnd"/>
    </w:p>
    <w:p w14:paraId="2FF0379B" w14:textId="77777777" w:rsidR="00FD2086" w:rsidRPr="00FD2086" w:rsidRDefault="00FD2086" w:rsidP="00FD2086">
      <w:pPr>
        <w:rPr>
          <w:rFonts w:ascii="Cambria Math" w:hAnsi="Cambria Math" w:cs="Cambria Math"/>
        </w:rPr>
      </w:pPr>
      <w:proofErr w:type="spellStart"/>
      <w:r w:rsidRPr="00FD2086">
        <w:rPr>
          <w:rFonts w:ascii="Cambria Math" w:hAnsi="Cambria Math" w:cs="Cambria Math"/>
        </w:rPr>
        <w:t>opțiune</w:t>
      </w:r>
      <w:proofErr w:type="spellEnd"/>
      <w:r w:rsidRPr="00FD2086">
        <w:rPr>
          <w:rFonts w:ascii="Cambria Math" w:hAnsi="Cambria Math" w:cs="Cambria Math"/>
        </w:rPr>
        <w:t xml:space="preserve"> de </w:t>
      </w:r>
      <w:proofErr w:type="spellStart"/>
      <w:r w:rsidRPr="00FD2086">
        <w:rPr>
          <w:rFonts w:ascii="Cambria Math" w:hAnsi="Cambria Math" w:cs="Cambria Math"/>
        </w:rPr>
        <w:t>alimentare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dublă</w:t>
      </w:r>
      <w:proofErr w:type="spellEnd"/>
    </w:p>
    <w:p w14:paraId="2D920722" w14:textId="77777777" w:rsidR="00FD2086" w:rsidRPr="00FD2086" w:rsidRDefault="00FD2086" w:rsidP="00FD2086">
      <w:pPr>
        <w:rPr>
          <w:rFonts w:ascii="Cambria Math" w:hAnsi="Cambria Math" w:cs="Cambria Math"/>
        </w:rPr>
      </w:pPr>
      <w:proofErr w:type="spellStart"/>
      <w:r w:rsidRPr="00FD2086">
        <w:rPr>
          <w:rFonts w:ascii="Cambria Math" w:hAnsi="Cambria Math" w:cs="Cambria Math"/>
        </w:rPr>
        <w:t>alimentare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prin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cablu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coaxial</w:t>
      </w:r>
      <w:proofErr w:type="spellEnd"/>
      <w:r w:rsidRPr="00FD2086">
        <w:rPr>
          <w:rFonts w:ascii="Cambria Math" w:hAnsi="Cambria Math" w:cs="Cambria Math"/>
        </w:rPr>
        <w:t xml:space="preserve"> de </w:t>
      </w:r>
      <w:proofErr w:type="gramStart"/>
      <w:r w:rsidRPr="00FD2086">
        <w:rPr>
          <w:rFonts w:ascii="Cambria Math" w:hAnsi="Cambria Math" w:cs="Cambria Math"/>
        </w:rPr>
        <w:t>la</w:t>
      </w:r>
      <w:proofErr w:type="gramEnd"/>
      <w:r w:rsidRPr="00FD2086">
        <w:rPr>
          <w:rFonts w:ascii="Cambria Math" w:hAnsi="Cambria Math" w:cs="Cambria Math"/>
        </w:rPr>
        <w:t xml:space="preserve"> receptor </w:t>
      </w:r>
      <w:proofErr w:type="spellStart"/>
      <w:r w:rsidRPr="00FD2086">
        <w:rPr>
          <w:rFonts w:ascii="Cambria Math" w:hAnsi="Cambria Math" w:cs="Cambria Math"/>
        </w:rPr>
        <w:t>ori</w:t>
      </w:r>
      <w:proofErr w:type="spellEnd"/>
      <w:r w:rsidRPr="00FD2086">
        <w:rPr>
          <w:rFonts w:ascii="Cambria Math" w:hAnsi="Cambria Math" w:cs="Cambria Math"/>
        </w:rPr>
        <w:t xml:space="preserve"> de la </w:t>
      </w:r>
      <w:proofErr w:type="spellStart"/>
      <w:r w:rsidRPr="00FD2086">
        <w:rPr>
          <w:rFonts w:ascii="Cambria Math" w:hAnsi="Cambria Math" w:cs="Cambria Math"/>
        </w:rPr>
        <w:t>adaptorul</w:t>
      </w:r>
      <w:proofErr w:type="spellEnd"/>
      <w:r w:rsidRPr="00FD2086">
        <w:rPr>
          <w:rFonts w:ascii="Cambria Math" w:hAnsi="Cambria Math" w:cs="Cambria Math"/>
        </w:rPr>
        <w:t xml:space="preserve"> de </w:t>
      </w:r>
      <w:proofErr w:type="spellStart"/>
      <w:r w:rsidRPr="00FD2086">
        <w:rPr>
          <w:rFonts w:ascii="Cambria Math" w:hAnsi="Cambria Math" w:cs="Cambria Math"/>
        </w:rPr>
        <w:t>rețea</w:t>
      </w:r>
      <w:proofErr w:type="spellEnd"/>
      <w:r w:rsidRPr="00FD2086">
        <w:rPr>
          <w:rFonts w:ascii="Cambria Math" w:hAnsi="Cambria Math" w:cs="Cambria Math"/>
        </w:rPr>
        <w:t xml:space="preserve"> </w:t>
      </w:r>
      <w:proofErr w:type="spellStart"/>
      <w:r w:rsidRPr="00FD2086">
        <w:rPr>
          <w:rFonts w:ascii="Cambria Math" w:hAnsi="Cambria Math" w:cs="Cambria Math"/>
        </w:rPr>
        <w:t>cu</w:t>
      </w:r>
      <w:proofErr w:type="spellEnd"/>
      <w:r w:rsidRPr="00FD2086">
        <w:rPr>
          <w:rFonts w:ascii="Cambria Math" w:hAnsi="Cambria Math" w:cs="Cambria Math"/>
        </w:rPr>
        <w:t xml:space="preserve"> USB, </w:t>
      </w:r>
      <w:proofErr w:type="spellStart"/>
      <w:r w:rsidRPr="00FD2086">
        <w:rPr>
          <w:rFonts w:ascii="Cambria Math" w:hAnsi="Cambria Math" w:cs="Cambria Math"/>
        </w:rPr>
        <w:t>inclus</w:t>
      </w:r>
      <w:proofErr w:type="spellEnd"/>
    </w:p>
    <w:p w14:paraId="37634C3E" w14:textId="56286FD1" w:rsidR="00481B83" w:rsidRPr="00C34403" w:rsidRDefault="00FD2086" w:rsidP="00FD2086">
      <w:proofErr w:type="spellStart"/>
      <w:r w:rsidRPr="00FD2086">
        <w:rPr>
          <w:rFonts w:ascii="Cambria Math" w:hAnsi="Cambria Math" w:cs="Cambria Math"/>
        </w:rPr>
        <w:t>dimensiuni</w:t>
      </w:r>
      <w:proofErr w:type="spellEnd"/>
      <w:r w:rsidRPr="00FD2086">
        <w:rPr>
          <w:rFonts w:ascii="Cambria Math" w:hAnsi="Cambria Math" w:cs="Cambria Math"/>
        </w:rPr>
        <w:t>: 300 x 100 x 30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20E54"/>
    <w:rsid w:val="007246C3"/>
    <w:rsid w:val="00731E5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5C9F"/>
    <w:rsid w:val="00AC60C5"/>
    <w:rsid w:val="00AC73E6"/>
    <w:rsid w:val="00AD6960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2023-01-16T11:21:00Z</dcterms:created>
  <dcterms:modified xsi:type="dcterms:W3CDTF">2023-01-16T11:21:00Z</dcterms:modified>
</cp:coreProperties>
</file>